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116656">
        <w:rPr>
          <w:rFonts w:ascii="Arial Narrow" w:hAnsi="Arial Narrow" w:cs="Courier New"/>
          <w:b/>
          <w:sz w:val="28"/>
          <w:szCs w:val="28"/>
        </w:rPr>
        <w:t>8</w:t>
      </w:r>
      <w:r w:rsidR="00C01845">
        <w:rPr>
          <w:rFonts w:ascii="Arial Narrow" w:hAnsi="Arial Narrow" w:cs="Courier New"/>
          <w:b/>
          <w:sz w:val="28"/>
          <w:szCs w:val="28"/>
        </w:rPr>
        <w:t>7</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D67227">
        <w:rPr>
          <w:rFonts w:ascii="Arial Narrow" w:hAnsi="Arial Narrow" w:cs="Courier New"/>
          <w:b/>
          <w:sz w:val="28"/>
          <w:szCs w:val="28"/>
        </w:rPr>
        <w:t>4</w:t>
      </w:r>
      <w:r w:rsidR="00C01845">
        <w:rPr>
          <w:rFonts w:ascii="Arial Narrow" w:hAnsi="Arial Narrow" w:cs="Courier New"/>
          <w:b/>
          <w:sz w:val="28"/>
          <w:szCs w:val="28"/>
        </w:rPr>
        <w:t>1</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D67227">
        <w:rPr>
          <w:rFonts w:ascii="Arial Narrow" w:hAnsi="Arial Narrow" w:cs="Courier New"/>
          <w:b/>
          <w:sz w:val="28"/>
          <w:szCs w:val="28"/>
        </w:rPr>
        <w:t>5</w:t>
      </w:r>
      <w:r w:rsidR="00C01845">
        <w:rPr>
          <w:rFonts w:ascii="Arial Narrow" w:hAnsi="Arial Narrow" w:cs="Courier New"/>
          <w:b/>
          <w:sz w:val="28"/>
          <w:szCs w:val="28"/>
        </w:rPr>
        <w:t>0</w:t>
      </w:r>
      <w:r w:rsidRPr="00FA24E8">
        <w:rPr>
          <w:rFonts w:ascii="Arial Narrow" w:hAnsi="Arial Narrow" w:cs="Courier New"/>
          <w:b/>
          <w:sz w:val="28"/>
          <w:szCs w:val="28"/>
        </w:rPr>
        <w:t>/202</w:t>
      </w:r>
      <w:r w:rsidR="007059C3">
        <w:rPr>
          <w:rFonts w:ascii="Arial Narrow" w:hAnsi="Arial Narrow" w:cs="Courier New"/>
          <w:b/>
          <w:sz w:val="28"/>
          <w:szCs w:val="28"/>
        </w:rPr>
        <w:t>3</w:t>
      </w:r>
    </w:p>
    <w:p w:rsidR="000234D5" w:rsidRDefault="000234D5"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Default="00C952B1" w:rsidP="00A63558">
      <w:pPr>
        <w:tabs>
          <w:tab w:val="left" w:pos="851"/>
        </w:tabs>
        <w:jc w:val="right"/>
        <w:rPr>
          <w:rFonts w:ascii="Arial Narrow" w:hAnsi="Arial Narrow" w:cs="Courier New"/>
          <w:b/>
          <w:sz w:val="20"/>
          <w:szCs w:val="20"/>
        </w:rPr>
      </w:pP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E00267" w:rsidRPr="00A63558" w:rsidRDefault="00E00267"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116656">
        <w:rPr>
          <w:rFonts w:ascii="Arial Narrow" w:hAnsi="Arial Narrow"/>
          <w:b/>
          <w:sz w:val="20"/>
          <w:szCs w:val="20"/>
        </w:rPr>
        <w:t>8</w:t>
      </w:r>
      <w:r w:rsidR="00C01845">
        <w:rPr>
          <w:rFonts w:ascii="Arial Narrow" w:hAnsi="Arial Narrow"/>
          <w:b/>
          <w:sz w:val="20"/>
          <w:szCs w:val="20"/>
        </w:rPr>
        <w:t>7</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D67227">
        <w:rPr>
          <w:rFonts w:ascii="Arial Narrow" w:hAnsi="Arial Narrow"/>
          <w:b/>
          <w:sz w:val="20"/>
          <w:szCs w:val="20"/>
        </w:rPr>
        <w:t>4</w:t>
      </w:r>
      <w:r w:rsidR="00C01845">
        <w:rPr>
          <w:rFonts w:ascii="Arial Narrow" w:hAnsi="Arial Narrow"/>
          <w:b/>
          <w:sz w:val="20"/>
          <w:szCs w:val="20"/>
        </w:rPr>
        <w:t>1</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116656">
      <w:pPr>
        <w:tabs>
          <w:tab w:val="left" w:pos="728"/>
        </w:tabs>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C01845" w:rsidRPr="00C01845">
        <w:rPr>
          <w:rFonts w:ascii="Arial Narrow" w:hAnsi="Arial Narrow"/>
          <w:b/>
          <w:sz w:val="20"/>
          <w:szCs w:val="20"/>
        </w:rPr>
        <w:t>Registro de preços para futura e eventual aquisição de materiais e equipamentos para a vigilância epidemiológica, em atendimento a Secretaria Municipal de Saúde</w:t>
      </w:r>
      <w:r w:rsidR="00116656" w:rsidRPr="00116656">
        <w:rPr>
          <w:rFonts w:ascii="Arial Narrow" w:hAnsi="Arial Narrow"/>
          <w:b/>
          <w:sz w:val="20"/>
          <w:szCs w:val="20"/>
        </w:rPr>
        <w:t>,</w:t>
      </w:r>
      <w:r w:rsidR="00116656">
        <w:rPr>
          <w:rFonts w:ascii="Arial Narrow" w:hAnsi="Arial Narrow"/>
          <w:b/>
          <w:sz w:val="20"/>
          <w:szCs w:val="20"/>
        </w:rPr>
        <w:t xml:space="preserve">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D67227">
        <w:rPr>
          <w:rFonts w:ascii="Arial Narrow" w:hAnsi="Arial Narrow"/>
          <w:b/>
          <w:bCs/>
          <w:sz w:val="20"/>
          <w:szCs w:val="20"/>
        </w:rPr>
        <w:t>5</w:t>
      </w:r>
      <w:r w:rsidR="00C01845">
        <w:rPr>
          <w:rFonts w:ascii="Arial Narrow" w:hAnsi="Arial Narrow"/>
          <w:b/>
          <w:bCs/>
          <w:sz w:val="20"/>
          <w:szCs w:val="20"/>
        </w:rPr>
        <w:t>0</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116656">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2.1 </w:t>
      </w:r>
      <w:r w:rsidRPr="00B276F6">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2.2 </w:t>
      </w:r>
      <w:r w:rsidRPr="00B276F6">
        <w:rPr>
          <w:rFonts w:ascii="Arial Narrow" w:hAnsi="Arial Narrow" w:cs="Arial"/>
          <w:sz w:val="20"/>
        </w:rPr>
        <w:t>-</w:t>
      </w:r>
      <w:r w:rsidRPr="00B276F6">
        <w:rPr>
          <w:rFonts w:ascii="Arial Narrow" w:hAnsi="Arial Narrow" w:cs="Arial"/>
          <w:b/>
          <w:sz w:val="20"/>
        </w:rPr>
        <w:t xml:space="preserve"> </w:t>
      </w:r>
      <w:r w:rsidRPr="00B276F6">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B276F6" w:rsidRPr="00C01845" w:rsidRDefault="00B276F6" w:rsidP="000045FB">
      <w:pPr>
        <w:pStyle w:val="WW-Corpodetexto2"/>
        <w:rPr>
          <w:rFonts w:ascii="Arial Narrow" w:hAnsi="Arial Narrow" w:cs="Arial"/>
          <w:b/>
          <w:sz w:val="20"/>
        </w:rPr>
      </w:pPr>
      <w:r w:rsidRPr="00B276F6">
        <w:rPr>
          <w:rFonts w:ascii="Arial Narrow" w:hAnsi="Arial Narrow" w:cs="Arial"/>
          <w:b/>
          <w:sz w:val="20"/>
        </w:rPr>
        <w:t xml:space="preserve">2.3 </w:t>
      </w:r>
      <w:r w:rsidRPr="00B276F6">
        <w:rPr>
          <w:rFonts w:ascii="Arial Narrow" w:hAnsi="Arial Narrow" w:cs="Arial"/>
          <w:sz w:val="20"/>
        </w:rPr>
        <w:t>–</w:t>
      </w:r>
      <w:r w:rsidRPr="00B276F6">
        <w:rPr>
          <w:rFonts w:ascii="Arial Narrow" w:hAnsi="Arial Narrow" w:cs="Arial"/>
          <w:b/>
          <w:sz w:val="20"/>
        </w:rPr>
        <w:t xml:space="preserve"> O objeto deverá ser fornecido durante toda vigência da ARP ou do contrato, no prazo máximo </w:t>
      </w:r>
      <w:r w:rsidRPr="00E00267">
        <w:rPr>
          <w:rFonts w:ascii="Arial Narrow" w:hAnsi="Arial Narrow" w:cs="Arial"/>
          <w:b/>
          <w:sz w:val="20"/>
        </w:rPr>
        <w:t xml:space="preserve">de </w:t>
      </w:r>
      <w:r w:rsidR="00C01845">
        <w:rPr>
          <w:rFonts w:ascii="Arial Narrow" w:hAnsi="Arial Narrow" w:cs="Arial"/>
          <w:b/>
          <w:sz w:val="20"/>
          <w:u w:val="single"/>
        </w:rPr>
        <w:t>10</w:t>
      </w:r>
      <w:r w:rsidRPr="00E00267">
        <w:rPr>
          <w:rFonts w:ascii="Arial Narrow" w:hAnsi="Arial Narrow" w:cs="Arial"/>
          <w:b/>
          <w:sz w:val="20"/>
          <w:u w:val="single"/>
        </w:rPr>
        <w:t xml:space="preserve"> (</w:t>
      </w:r>
      <w:r w:rsidR="00C01845">
        <w:rPr>
          <w:rFonts w:ascii="Arial Narrow" w:hAnsi="Arial Narrow" w:cs="Arial"/>
          <w:b/>
          <w:sz w:val="20"/>
          <w:u w:val="single"/>
        </w:rPr>
        <w:t>dez</w:t>
      </w:r>
      <w:r w:rsidR="007E592A">
        <w:rPr>
          <w:rFonts w:ascii="Arial Narrow" w:hAnsi="Arial Narrow" w:cs="Arial"/>
          <w:b/>
          <w:sz w:val="20"/>
          <w:u w:val="single"/>
        </w:rPr>
        <w:t>) dias</w:t>
      </w:r>
      <w:r w:rsidRPr="00E00267">
        <w:rPr>
          <w:rFonts w:ascii="Arial Narrow" w:hAnsi="Arial Narrow" w:cs="Arial"/>
          <w:b/>
          <w:sz w:val="20"/>
        </w:rPr>
        <w:t>,</w:t>
      </w:r>
      <w:r w:rsidRPr="00B276F6">
        <w:rPr>
          <w:rFonts w:ascii="Arial Narrow" w:hAnsi="Arial Narrow" w:cs="Arial"/>
          <w:b/>
          <w:sz w:val="20"/>
        </w:rPr>
        <w:t xml:space="preserve"> a contar do recebimento da nota de autorização de fornecimento ou de documento equivalente que o autorize, emitida pelo </w:t>
      </w:r>
      <w:r w:rsidRPr="00C01845">
        <w:rPr>
          <w:rFonts w:ascii="Arial Narrow" w:hAnsi="Arial Narrow" w:cs="Arial"/>
          <w:b/>
          <w:sz w:val="20"/>
        </w:rPr>
        <w:t>departamento de compras da Prefeitura de Eugenópolis.</w:t>
      </w:r>
    </w:p>
    <w:p w:rsidR="00C01845" w:rsidRPr="00C01845" w:rsidRDefault="00C01845" w:rsidP="00C01845">
      <w:pPr>
        <w:pStyle w:val="WW-Corpodetexto2"/>
        <w:rPr>
          <w:rFonts w:ascii="Arial Narrow" w:hAnsi="Arial Narrow" w:cs="Arial"/>
          <w:b/>
          <w:sz w:val="20"/>
        </w:rPr>
      </w:pPr>
      <w:r>
        <w:rPr>
          <w:rFonts w:ascii="Arial Narrow" w:hAnsi="Arial Narrow" w:cs="Arial"/>
          <w:b/>
          <w:sz w:val="20"/>
        </w:rPr>
        <w:t>2</w:t>
      </w:r>
      <w:r w:rsidRPr="00C01845">
        <w:rPr>
          <w:rFonts w:ascii="Arial Narrow" w:hAnsi="Arial Narrow" w:cs="Arial"/>
          <w:b/>
          <w:sz w:val="20"/>
        </w:rPr>
        <w:t xml:space="preserve">.3.1 - A validade dos produtos não poderá ser inferior ao prazo de 90 (noventa) dias, contados da data do seu efetivo recebimento pela Prefeitura Municipal de Eugenópolis, exceto se não houver no mercado produto com este prazo de validade, caso em que o produto ofertado deverá apresentar prazo de validade mais próximo ao exigido, podendo a Prefeitura recusá-lo se a sua validade comprometer ao atendimento para o fim que se destina. </w:t>
      </w:r>
    </w:p>
    <w:p w:rsidR="00B276F6" w:rsidRPr="00B276F6" w:rsidRDefault="00B276F6" w:rsidP="00C01845">
      <w:pPr>
        <w:pStyle w:val="WW-Corpodetexto2"/>
        <w:rPr>
          <w:rFonts w:ascii="Arial Narrow" w:hAnsi="Arial Narrow"/>
          <w:b/>
          <w:sz w:val="20"/>
        </w:rPr>
      </w:pPr>
      <w:r w:rsidRPr="00C01845">
        <w:rPr>
          <w:rFonts w:ascii="Arial Narrow" w:hAnsi="Arial Narrow"/>
          <w:b/>
          <w:sz w:val="20"/>
        </w:rPr>
        <w:t>2.3.</w:t>
      </w:r>
      <w:r w:rsidR="00C01845">
        <w:rPr>
          <w:rFonts w:ascii="Arial Narrow" w:hAnsi="Arial Narrow"/>
          <w:b/>
          <w:sz w:val="20"/>
        </w:rPr>
        <w:t>2</w:t>
      </w:r>
      <w:r w:rsidRPr="00C01845">
        <w:rPr>
          <w:rFonts w:ascii="Arial Narrow" w:hAnsi="Arial Narrow"/>
          <w:b/>
          <w:sz w:val="20"/>
        </w:rPr>
        <w:t xml:space="preserve"> - Nos casos onde for necessária a troca por inconformidade com o solicitado, a empresa deverá efetuar a substituição ou reparo no</w:t>
      </w:r>
      <w:r w:rsidRPr="00B276F6">
        <w:rPr>
          <w:rFonts w:ascii="Arial Narrow" w:hAnsi="Arial Narrow"/>
          <w:b/>
          <w:sz w:val="20"/>
        </w:rPr>
        <w:t xml:space="preserve"> prazo máximo de </w:t>
      </w:r>
      <w:r w:rsidR="007E592A">
        <w:rPr>
          <w:rFonts w:ascii="Arial Narrow" w:hAnsi="Arial Narrow"/>
          <w:b/>
          <w:sz w:val="20"/>
        </w:rPr>
        <w:t>0</w:t>
      </w:r>
      <w:r w:rsidRPr="00B276F6">
        <w:rPr>
          <w:rFonts w:ascii="Arial Narrow" w:hAnsi="Arial Narrow"/>
          <w:b/>
          <w:sz w:val="20"/>
        </w:rPr>
        <w:t>5 (</w:t>
      </w:r>
      <w:r w:rsidR="007E592A">
        <w:rPr>
          <w:rFonts w:ascii="Arial Narrow" w:hAnsi="Arial Narrow"/>
          <w:b/>
          <w:sz w:val="20"/>
        </w:rPr>
        <w:t>cinco</w:t>
      </w:r>
      <w:r w:rsidRPr="00B276F6">
        <w:rPr>
          <w:rFonts w:ascii="Arial Narrow" w:hAnsi="Arial Narrow"/>
          <w:b/>
          <w:sz w:val="20"/>
        </w:rPr>
        <w:t>) dias, sendo de sua responsabilidade todos os custos.</w:t>
      </w:r>
    </w:p>
    <w:p w:rsidR="00B276F6" w:rsidRPr="00B276F6" w:rsidRDefault="00B276F6" w:rsidP="00C01845">
      <w:pPr>
        <w:pStyle w:val="WW-Corpodetexto2"/>
        <w:rPr>
          <w:rFonts w:ascii="Arial Narrow" w:hAnsi="Arial Narrow"/>
          <w:b/>
          <w:sz w:val="20"/>
        </w:rPr>
      </w:pPr>
      <w:r w:rsidRPr="00B276F6">
        <w:rPr>
          <w:rFonts w:ascii="Arial Narrow" w:hAnsi="Arial Narrow"/>
          <w:b/>
          <w:sz w:val="20"/>
        </w:rPr>
        <w:t>2.3.</w:t>
      </w:r>
      <w:r w:rsidR="00C01845">
        <w:rPr>
          <w:rFonts w:ascii="Arial Narrow" w:hAnsi="Arial Narrow"/>
          <w:b/>
          <w:sz w:val="20"/>
        </w:rPr>
        <w:t>3</w:t>
      </w:r>
      <w:r w:rsidRPr="00B276F6">
        <w:rPr>
          <w:rFonts w:ascii="Arial Narrow" w:hAnsi="Arial Narrow"/>
          <w:b/>
          <w:sz w:val="20"/>
        </w:rPr>
        <w:t xml:space="preserve"> - Sendo verificada, após o recebimento provisório, qualquer inconformidade do objeto entregue, a Administração comunicará formalmente o contratado, para correção ou substituição, no prazo de 10 dias, e aplicação das penalidades cabíveis, em caso de não atendimento.</w:t>
      </w:r>
    </w:p>
    <w:p w:rsidR="00B276F6" w:rsidRPr="00B276F6" w:rsidRDefault="00B276F6" w:rsidP="00E00267">
      <w:pPr>
        <w:pStyle w:val="WW-Corpodetexto2"/>
        <w:rPr>
          <w:rFonts w:ascii="Arial Narrow" w:hAnsi="Arial Narrow" w:cs="Arial"/>
          <w:b/>
          <w:sz w:val="20"/>
        </w:rPr>
      </w:pPr>
      <w:r w:rsidRPr="00B276F6">
        <w:rPr>
          <w:rFonts w:ascii="Arial Narrow" w:hAnsi="Arial Narrow" w:cs="Arial"/>
          <w:b/>
          <w:sz w:val="20"/>
        </w:rPr>
        <w:lastRenderedPageBreak/>
        <w:t>2.3.</w:t>
      </w:r>
      <w:r w:rsidR="00C01845">
        <w:rPr>
          <w:rFonts w:ascii="Arial Narrow" w:hAnsi="Arial Narrow" w:cs="Arial"/>
          <w:b/>
          <w:sz w:val="20"/>
        </w:rPr>
        <w:t>4</w:t>
      </w:r>
      <w:r w:rsidRPr="00B276F6">
        <w:rPr>
          <w:rFonts w:ascii="Arial Narrow" w:hAnsi="Arial Narrow" w:cs="Arial"/>
          <w:b/>
          <w:sz w:val="20"/>
        </w:rPr>
        <w:t xml:space="preserve"> – </w:t>
      </w:r>
      <w:r w:rsidRPr="00B276F6">
        <w:rPr>
          <w:rFonts w:ascii="Arial Narrow" w:hAnsi="Arial Narrow"/>
          <w:b/>
          <w:sz w:val="20"/>
        </w:rPr>
        <w:t>Os produtos deverão ser novos e estar em perfeito estado de conservação, livres de quaisquer defeitos ou imperfeições que venham comprometer sua qualidade para o fim que se destinam</w:t>
      </w:r>
      <w:r w:rsidRPr="00B276F6">
        <w:rPr>
          <w:rFonts w:ascii="Arial Narrow" w:hAnsi="Arial Narrow" w:cs="Arial"/>
          <w:b/>
          <w:sz w:val="20"/>
        </w:rPr>
        <w:t>.</w:t>
      </w:r>
    </w:p>
    <w:p w:rsidR="00B276F6" w:rsidRPr="00B276F6" w:rsidRDefault="00B276F6" w:rsidP="000045FB">
      <w:pPr>
        <w:pStyle w:val="WW-Corpodetexto2"/>
        <w:rPr>
          <w:rFonts w:ascii="Arial Narrow" w:hAnsi="Arial Narrow" w:cs="Arial"/>
          <w:b/>
          <w:sz w:val="20"/>
          <w:u w:val="single"/>
        </w:rPr>
      </w:pPr>
      <w:r w:rsidRPr="00B276F6">
        <w:rPr>
          <w:rFonts w:ascii="Arial Narrow" w:hAnsi="Arial Narrow" w:cs="Arial"/>
          <w:b/>
          <w:sz w:val="20"/>
        </w:rPr>
        <w:t>2.3.</w:t>
      </w:r>
      <w:r w:rsidR="00C01845">
        <w:rPr>
          <w:rFonts w:ascii="Arial Narrow" w:hAnsi="Arial Narrow" w:cs="Arial"/>
          <w:b/>
          <w:sz w:val="20"/>
        </w:rPr>
        <w:t>5</w:t>
      </w:r>
      <w:r w:rsidRPr="00B276F6">
        <w:rPr>
          <w:rFonts w:ascii="Arial Narrow" w:hAnsi="Arial Narrow" w:cs="Arial"/>
          <w:b/>
          <w:sz w:val="20"/>
        </w:rPr>
        <w:t xml:space="preserve"> –</w:t>
      </w:r>
      <w:r w:rsidRPr="00B276F6">
        <w:rPr>
          <w:rFonts w:ascii="Arial Narrow" w:hAnsi="Arial Narrow" w:cs="Arial"/>
          <w:sz w:val="20"/>
        </w:rPr>
        <w:t xml:space="preserve"> </w:t>
      </w:r>
      <w:r w:rsidRPr="00B276F6">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B276F6" w:rsidRPr="00B276F6" w:rsidRDefault="00C01845" w:rsidP="000045FB">
      <w:pPr>
        <w:pStyle w:val="WW-Corpodetexto2"/>
        <w:rPr>
          <w:rFonts w:ascii="Arial Narrow" w:hAnsi="Arial Narrow" w:cs="Arial"/>
          <w:b/>
          <w:sz w:val="20"/>
        </w:rPr>
      </w:pPr>
      <w:r>
        <w:rPr>
          <w:rFonts w:ascii="Arial Narrow" w:hAnsi="Arial Narrow" w:cs="Arial"/>
          <w:b/>
          <w:sz w:val="20"/>
        </w:rPr>
        <w:t>2.3.6</w:t>
      </w:r>
      <w:r w:rsidR="00B276F6" w:rsidRPr="00B276F6">
        <w:rPr>
          <w:rFonts w:ascii="Arial Narrow" w:hAnsi="Arial Narrow" w:cs="Arial"/>
          <w:b/>
          <w:sz w:val="20"/>
        </w:rPr>
        <w:t xml:space="preserve"> – Em algumas exceções, em decorrência de fatos imprevisíveis e para evitar prejuízos na execução dos serviços públicos, de comum acordo entre as partes o objeto deverá ser fornecido em menor tempo, conforme for solicitado.</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2.4</w:t>
      </w:r>
      <w:r w:rsidRPr="00B276F6">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2.5</w:t>
      </w:r>
      <w:r w:rsidRPr="00B276F6">
        <w:rPr>
          <w:rFonts w:ascii="Arial Narrow" w:hAnsi="Arial Narrow" w:cs="Arial"/>
          <w:sz w:val="20"/>
        </w:rPr>
        <w:t xml:space="preserve"> - A Contratada deverá cumprir com todas as normas de segurança, trabalho e funcionamento, bem como as demais normas que regulamentem a comercialização do objeto.</w:t>
      </w:r>
    </w:p>
    <w:p w:rsidR="00B276F6" w:rsidRPr="00B276F6" w:rsidRDefault="00B276F6" w:rsidP="000045FB">
      <w:pPr>
        <w:tabs>
          <w:tab w:val="left" w:pos="851"/>
        </w:tabs>
        <w:jc w:val="both"/>
        <w:rPr>
          <w:rFonts w:ascii="Arial Narrow" w:hAnsi="Arial Narrow" w:cs="Arial"/>
          <w:sz w:val="20"/>
          <w:szCs w:val="20"/>
        </w:rPr>
      </w:pPr>
      <w:r w:rsidRPr="00B276F6">
        <w:rPr>
          <w:rFonts w:ascii="Arial Narrow" w:hAnsi="Arial Narrow" w:cs="Arial"/>
          <w:b/>
          <w:sz w:val="20"/>
          <w:szCs w:val="20"/>
        </w:rPr>
        <w:t>2.6</w:t>
      </w:r>
      <w:r w:rsidRPr="00B276F6">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B276F6" w:rsidRDefault="00120D79" w:rsidP="00A63558">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116656">
        <w:rPr>
          <w:rFonts w:ascii="Arial Narrow" w:hAnsi="Arial Narrow" w:cs="Courier New"/>
          <w:bCs/>
          <w:sz w:val="20"/>
          <w:szCs w:val="20"/>
        </w:rPr>
        <w:t>8</w:t>
      </w:r>
      <w:r w:rsidR="003C09EF">
        <w:rPr>
          <w:rFonts w:ascii="Arial Narrow" w:hAnsi="Arial Narrow" w:cs="Courier New"/>
          <w:bCs/>
          <w:sz w:val="20"/>
          <w:szCs w:val="20"/>
        </w:rPr>
        <w:t>7</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r w:rsidR="00BA1206">
        <w:rPr>
          <w:rFonts w:ascii="Arial Narrow" w:hAnsi="Arial Narrow" w:cs="Courier New"/>
          <w:bCs/>
          <w:sz w:val="20"/>
          <w:szCs w:val="20"/>
        </w:rPr>
        <w:t>0</w:t>
      </w:r>
      <w:r w:rsidR="00D67227">
        <w:rPr>
          <w:rFonts w:ascii="Arial Narrow" w:hAnsi="Arial Narrow" w:cs="Courier New"/>
          <w:bCs/>
          <w:sz w:val="20"/>
          <w:szCs w:val="20"/>
        </w:rPr>
        <w:t>4</w:t>
      </w:r>
      <w:r w:rsidR="003C09EF">
        <w:rPr>
          <w:rFonts w:ascii="Arial Narrow" w:hAnsi="Arial Narrow" w:cs="Courier New"/>
          <w:bCs/>
          <w:sz w:val="20"/>
          <w:szCs w:val="20"/>
        </w:rPr>
        <w:t>1</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D67227">
        <w:rPr>
          <w:rFonts w:ascii="Arial Narrow" w:hAnsi="Arial Narrow" w:cs="Courier New"/>
          <w:bCs/>
          <w:sz w:val="20"/>
          <w:szCs w:val="20"/>
        </w:rPr>
        <w:t>5</w:t>
      </w:r>
      <w:r w:rsidR="003C09EF">
        <w:rPr>
          <w:rFonts w:ascii="Arial Narrow" w:hAnsi="Arial Narrow" w:cs="Courier New"/>
          <w:bCs/>
          <w:sz w:val="20"/>
          <w:szCs w:val="20"/>
        </w:rPr>
        <w:t>0</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56"/>
        <w:gridCol w:w="1002"/>
        <w:gridCol w:w="4615"/>
      </w:tblGrid>
      <w:tr w:rsidR="003C09EF" w:rsidRPr="004E65B7" w:rsidTr="001F678A">
        <w:trPr>
          <w:trHeight w:val="225"/>
        </w:trPr>
        <w:tc>
          <w:tcPr>
            <w:tcW w:w="412" w:type="pct"/>
            <w:shd w:val="clear" w:color="auto" w:fill="auto"/>
            <w:noWrap/>
            <w:vAlign w:val="center"/>
            <w:hideMark/>
          </w:tcPr>
          <w:p w:rsidR="003C09EF" w:rsidRPr="004E65B7" w:rsidRDefault="003C09EF" w:rsidP="001F678A">
            <w:pPr>
              <w:jc w:val="center"/>
              <w:rPr>
                <w:rFonts w:ascii="Arial Narrow" w:hAnsi="Arial Narrow"/>
                <w:b/>
                <w:color w:val="000000"/>
                <w:sz w:val="20"/>
                <w:szCs w:val="20"/>
              </w:rPr>
            </w:pPr>
            <w:r w:rsidRPr="004E65B7">
              <w:rPr>
                <w:rFonts w:ascii="Arial Narrow" w:hAnsi="Arial Narrow"/>
                <w:b/>
                <w:color w:val="000000"/>
                <w:sz w:val="20"/>
                <w:szCs w:val="20"/>
              </w:rPr>
              <w:t>CÓDIGO</w:t>
            </w:r>
          </w:p>
        </w:tc>
        <w:tc>
          <w:tcPr>
            <w:tcW w:w="1581" w:type="pct"/>
            <w:shd w:val="clear" w:color="auto" w:fill="auto"/>
            <w:vAlign w:val="center"/>
            <w:hideMark/>
          </w:tcPr>
          <w:p w:rsidR="003C09EF" w:rsidRPr="004E65B7" w:rsidRDefault="003C09EF" w:rsidP="001F678A">
            <w:pPr>
              <w:ind w:firstLineChars="100" w:firstLine="200"/>
              <w:jc w:val="center"/>
              <w:rPr>
                <w:rFonts w:ascii="Arial Narrow" w:hAnsi="Arial Narrow"/>
                <w:b/>
                <w:sz w:val="20"/>
                <w:szCs w:val="20"/>
              </w:rPr>
            </w:pPr>
            <w:r w:rsidRPr="004E65B7">
              <w:rPr>
                <w:rFonts w:ascii="Arial Narrow" w:hAnsi="Arial Narrow"/>
                <w:b/>
                <w:sz w:val="20"/>
                <w:szCs w:val="20"/>
              </w:rPr>
              <w:t>CONTA</w:t>
            </w:r>
          </w:p>
        </w:tc>
        <w:tc>
          <w:tcPr>
            <w:tcW w:w="580" w:type="pct"/>
            <w:shd w:val="clear" w:color="auto" w:fill="auto"/>
            <w:vAlign w:val="center"/>
            <w:hideMark/>
          </w:tcPr>
          <w:p w:rsidR="003C09EF" w:rsidRPr="004E65B7" w:rsidRDefault="003C09EF" w:rsidP="001F678A">
            <w:pPr>
              <w:jc w:val="center"/>
              <w:rPr>
                <w:rFonts w:ascii="Arial Narrow" w:hAnsi="Arial Narrow"/>
                <w:b/>
                <w:sz w:val="20"/>
                <w:szCs w:val="20"/>
              </w:rPr>
            </w:pPr>
            <w:r w:rsidRPr="004E65B7">
              <w:rPr>
                <w:rFonts w:ascii="Arial Narrow" w:hAnsi="Arial Narrow"/>
                <w:b/>
                <w:sz w:val="20"/>
                <w:szCs w:val="20"/>
              </w:rPr>
              <w:t>FONTE</w:t>
            </w:r>
          </w:p>
        </w:tc>
        <w:tc>
          <w:tcPr>
            <w:tcW w:w="2427" w:type="pct"/>
            <w:shd w:val="clear" w:color="auto" w:fill="auto"/>
            <w:vAlign w:val="center"/>
            <w:hideMark/>
          </w:tcPr>
          <w:p w:rsidR="003C09EF" w:rsidRPr="004E65B7" w:rsidRDefault="003C09EF" w:rsidP="001F678A">
            <w:pPr>
              <w:ind w:firstLineChars="200" w:firstLine="400"/>
              <w:jc w:val="center"/>
              <w:rPr>
                <w:rFonts w:ascii="Arial Narrow" w:hAnsi="Arial Narrow"/>
                <w:b/>
                <w:sz w:val="20"/>
                <w:szCs w:val="20"/>
              </w:rPr>
            </w:pPr>
            <w:r w:rsidRPr="004E65B7">
              <w:rPr>
                <w:rFonts w:ascii="Arial Narrow" w:hAnsi="Arial Narrow"/>
                <w:b/>
                <w:sz w:val="20"/>
                <w:szCs w:val="20"/>
              </w:rPr>
              <w:t>TÍTULO</w:t>
            </w:r>
          </w:p>
        </w:tc>
      </w:tr>
      <w:tr w:rsidR="003C09EF" w:rsidRPr="004E65B7" w:rsidTr="001F678A">
        <w:trPr>
          <w:trHeight w:val="225"/>
        </w:trPr>
        <w:tc>
          <w:tcPr>
            <w:tcW w:w="412" w:type="pct"/>
            <w:shd w:val="clear" w:color="auto" w:fill="auto"/>
            <w:noWrap/>
          </w:tcPr>
          <w:p w:rsidR="003C09EF" w:rsidRPr="004E65B7" w:rsidRDefault="003C09EF" w:rsidP="001F678A">
            <w:pPr>
              <w:pStyle w:val="TableParagraph"/>
              <w:jc w:val="center"/>
              <w:rPr>
                <w:rFonts w:ascii="Arial Narrow" w:hAnsi="Arial Narrow"/>
                <w:sz w:val="20"/>
                <w:szCs w:val="20"/>
              </w:rPr>
            </w:pPr>
            <w:r w:rsidRPr="004E65B7">
              <w:rPr>
                <w:rFonts w:ascii="Arial Narrow" w:hAnsi="Arial Narrow"/>
                <w:sz w:val="20"/>
                <w:szCs w:val="20"/>
              </w:rPr>
              <w:t>246</w:t>
            </w:r>
          </w:p>
        </w:tc>
        <w:tc>
          <w:tcPr>
            <w:tcW w:w="1581" w:type="pct"/>
            <w:shd w:val="clear" w:color="auto" w:fill="auto"/>
          </w:tcPr>
          <w:p w:rsidR="003C09EF" w:rsidRPr="004E65B7" w:rsidRDefault="003C09EF" w:rsidP="001F678A">
            <w:pPr>
              <w:pStyle w:val="TableParagraph"/>
              <w:ind w:left="206"/>
              <w:jc w:val="center"/>
              <w:rPr>
                <w:rFonts w:ascii="Arial Narrow" w:hAnsi="Arial Narrow"/>
                <w:sz w:val="20"/>
                <w:szCs w:val="20"/>
              </w:rPr>
            </w:pPr>
            <w:r w:rsidRPr="004E65B7">
              <w:rPr>
                <w:rFonts w:ascii="Arial Narrow" w:hAnsi="Arial Narrow"/>
                <w:sz w:val="20"/>
                <w:szCs w:val="20"/>
              </w:rPr>
              <w:t>3.3.90.30.00.2.09.01.10.304.0428.2.0089</w:t>
            </w:r>
          </w:p>
        </w:tc>
        <w:tc>
          <w:tcPr>
            <w:tcW w:w="580" w:type="pct"/>
            <w:shd w:val="clear" w:color="auto" w:fill="auto"/>
          </w:tcPr>
          <w:p w:rsidR="003C09EF" w:rsidRPr="004E65B7" w:rsidRDefault="003C09EF" w:rsidP="001F678A">
            <w:pPr>
              <w:pStyle w:val="TableParagraph"/>
              <w:ind w:left="119"/>
              <w:jc w:val="center"/>
              <w:rPr>
                <w:rFonts w:ascii="Arial Narrow" w:hAnsi="Arial Narrow"/>
                <w:sz w:val="20"/>
                <w:szCs w:val="20"/>
              </w:rPr>
            </w:pPr>
            <w:r w:rsidRPr="004E65B7">
              <w:rPr>
                <w:rFonts w:ascii="Arial Narrow" w:hAnsi="Arial Narrow"/>
                <w:sz w:val="20"/>
                <w:szCs w:val="20"/>
              </w:rPr>
              <w:t>1.600.000</w:t>
            </w:r>
          </w:p>
        </w:tc>
        <w:tc>
          <w:tcPr>
            <w:tcW w:w="2427" w:type="pct"/>
            <w:shd w:val="clear" w:color="auto" w:fill="auto"/>
          </w:tcPr>
          <w:p w:rsidR="003C09EF" w:rsidRPr="004E65B7" w:rsidRDefault="003C09EF" w:rsidP="001F678A">
            <w:pPr>
              <w:pStyle w:val="TableParagraph"/>
              <w:ind w:left="239"/>
              <w:rPr>
                <w:rFonts w:ascii="Arial Narrow" w:hAnsi="Arial Narrow"/>
                <w:sz w:val="20"/>
                <w:szCs w:val="20"/>
              </w:rPr>
            </w:pPr>
            <w:r w:rsidRPr="004E65B7">
              <w:rPr>
                <w:rFonts w:ascii="Arial Narrow" w:hAnsi="Arial Narrow"/>
                <w:sz w:val="20"/>
                <w:szCs w:val="20"/>
              </w:rPr>
              <w:t>CONTROLE</w:t>
            </w:r>
            <w:r w:rsidRPr="004E65B7">
              <w:rPr>
                <w:rFonts w:ascii="Arial Narrow" w:hAnsi="Arial Narrow"/>
                <w:spacing w:val="-3"/>
                <w:sz w:val="20"/>
                <w:szCs w:val="20"/>
              </w:rPr>
              <w:t xml:space="preserve"> </w:t>
            </w:r>
            <w:r w:rsidRPr="004E65B7">
              <w:rPr>
                <w:rFonts w:ascii="Arial Narrow" w:hAnsi="Arial Narrow"/>
                <w:sz w:val="20"/>
                <w:szCs w:val="20"/>
              </w:rPr>
              <w:t>E</w:t>
            </w:r>
            <w:r w:rsidRPr="004E65B7">
              <w:rPr>
                <w:rFonts w:ascii="Arial Narrow" w:hAnsi="Arial Narrow"/>
                <w:spacing w:val="-2"/>
                <w:sz w:val="20"/>
                <w:szCs w:val="20"/>
              </w:rPr>
              <w:t xml:space="preserve"> </w:t>
            </w:r>
            <w:r w:rsidRPr="004E65B7">
              <w:rPr>
                <w:rFonts w:ascii="Arial Narrow" w:hAnsi="Arial Narrow"/>
                <w:sz w:val="20"/>
                <w:szCs w:val="20"/>
              </w:rPr>
              <w:t>VIGILÂNCIA</w:t>
            </w:r>
            <w:r w:rsidRPr="004E65B7">
              <w:rPr>
                <w:rFonts w:ascii="Arial Narrow" w:hAnsi="Arial Narrow"/>
                <w:spacing w:val="-1"/>
                <w:sz w:val="20"/>
                <w:szCs w:val="20"/>
              </w:rPr>
              <w:t xml:space="preserve"> </w:t>
            </w:r>
            <w:r w:rsidRPr="004E65B7">
              <w:rPr>
                <w:rFonts w:ascii="Arial Narrow" w:hAnsi="Arial Narrow"/>
                <w:sz w:val="20"/>
                <w:szCs w:val="20"/>
              </w:rPr>
              <w:t>SANITÁRIA</w:t>
            </w:r>
          </w:p>
        </w:tc>
      </w:tr>
      <w:tr w:rsidR="003C09EF" w:rsidRPr="004E65B7" w:rsidTr="001F678A">
        <w:trPr>
          <w:trHeight w:val="225"/>
        </w:trPr>
        <w:tc>
          <w:tcPr>
            <w:tcW w:w="412" w:type="pct"/>
            <w:shd w:val="clear" w:color="auto" w:fill="auto"/>
            <w:noWrap/>
          </w:tcPr>
          <w:p w:rsidR="003C09EF" w:rsidRPr="004E65B7" w:rsidRDefault="003C09EF" w:rsidP="001F678A">
            <w:pPr>
              <w:pStyle w:val="TableParagraph"/>
              <w:jc w:val="center"/>
              <w:rPr>
                <w:rFonts w:ascii="Arial Narrow" w:hAnsi="Arial Narrow"/>
                <w:sz w:val="20"/>
                <w:szCs w:val="20"/>
              </w:rPr>
            </w:pPr>
            <w:r w:rsidRPr="004E65B7">
              <w:rPr>
                <w:rFonts w:ascii="Arial Narrow" w:hAnsi="Arial Narrow"/>
                <w:sz w:val="20"/>
                <w:szCs w:val="20"/>
              </w:rPr>
              <w:t>247</w:t>
            </w:r>
          </w:p>
        </w:tc>
        <w:tc>
          <w:tcPr>
            <w:tcW w:w="1581" w:type="pct"/>
            <w:shd w:val="clear" w:color="auto" w:fill="auto"/>
          </w:tcPr>
          <w:p w:rsidR="003C09EF" w:rsidRPr="004E65B7" w:rsidRDefault="003C09EF" w:rsidP="001F678A">
            <w:pPr>
              <w:pStyle w:val="TableParagraph"/>
              <w:ind w:left="206"/>
              <w:jc w:val="center"/>
              <w:rPr>
                <w:rFonts w:ascii="Arial Narrow" w:hAnsi="Arial Narrow"/>
                <w:sz w:val="20"/>
                <w:szCs w:val="20"/>
              </w:rPr>
            </w:pPr>
            <w:r w:rsidRPr="004E65B7">
              <w:rPr>
                <w:rFonts w:ascii="Arial Narrow" w:hAnsi="Arial Narrow"/>
                <w:sz w:val="20"/>
                <w:szCs w:val="20"/>
              </w:rPr>
              <w:t>3.3.90.30.00.2.09.01.10.305.0429.2.0095</w:t>
            </w:r>
          </w:p>
        </w:tc>
        <w:tc>
          <w:tcPr>
            <w:tcW w:w="580" w:type="pct"/>
            <w:shd w:val="clear" w:color="auto" w:fill="auto"/>
          </w:tcPr>
          <w:p w:rsidR="003C09EF" w:rsidRPr="004E65B7" w:rsidRDefault="003C09EF" w:rsidP="001F678A">
            <w:pPr>
              <w:pStyle w:val="TableParagraph"/>
              <w:ind w:left="119"/>
              <w:jc w:val="center"/>
              <w:rPr>
                <w:rFonts w:ascii="Arial Narrow" w:hAnsi="Arial Narrow"/>
                <w:sz w:val="20"/>
                <w:szCs w:val="20"/>
              </w:rPr>
            </w:pPr>
            <w:r w:rsidRPr="004E65B7">
              <w:rPr>
                <w:rFonts w:ascii="Arial Narrow" w:hAnsi="Arial Narrow"/>
                <w:sz w:val="20"/>
                <w:szCs w:val="20"/>
              </w:rPr>
              <w:t>1.500.000</w:t>
            </w:r>
          </w:p>
        </w:tc>
        <w:tc>
          <w:tcPr>
            <w:tcW w:w="2427" w:type="pct"/>
            <w:shd w:val="clear" w:color="auto" w:fill="auto"/>
          </w:tcPr>
          <w:p w:rsidR="003C09EF" w:rsidRPr="004E65B7" w:rsidRDefault="003C09EF" w:rsidP="001F678A">
            <w:pPr>
              <w:pStyle w:val="TableParagraph"/>
              <w:ind w:left="239"/>
              <w:rPr>
                <w:rFonts w:ascii="Arial Narrow" w:hAnsi="Arial Narrow"/>
                <w:sz w:val="20"/>
                <w:szCs w:val="20"/>
              </w:rPr>
            </w:pPr>
            <w:r w:rsidRPr="004E65B7">
              <w:rPr>
                <w:rFonts w:ascii="Arial Narrow" w:hAnsi="Arial Narrow"/>
                <w:sz w:val="20"/>
                <w:szCs w:val="20"/>
              </w:rPr>
              <w:t>PREV.</w:t>
            </w:r>
            <w:r w:rsidRPr="004E65B7">
              <w:rPr>
                <w:rFonts w:ascii="Arial Narrow" w:hAnsi="Arial Narrow"/>
                <w:spacing w:val="-3"/>
                <w:sz w:val="20"/>
                <w:szCs w:val="20"/>
              </w:rPr>
              <w:t xml:space="preserve"> </w:t>
            </w:r>
            <w:r w:rsidRPr="004E65B7">
              <w:rPr>
                <w:rFonts w:ascii="Arial Narrow" w:hAnsi="Arial Narrow"/>
                <w:sz w:val="20"/>
                <w:szCs w:val="20"/>
              </w:rPr>
              <w:t>COMBATE</w:t>
            </w:r>
            <w:r w:rsidRPr="004E65B7">
              <w:rPr>
                <w:rFonts w:ascii="Arial Narrow" w:hAnsi="Arial Narrow"/>
                <w:spacing w:val="-3"/>
                <w:sz w:val="20"/>
                <w:szCs w:val="20"/>
              </w:rPr>
              <w:t xml:space="preserve"> </w:t>
            </w:r>
            <w:r w:rsidRPr="004E65B7">
              <w:rPr>
                <w:rFonts w:ascii="Arial Narrow" w:hAnsi="Arial Narrow"/>
                <w:sz w:val="20"/>
                <w:szCs w:val="20"/>
              </w:rPr>
              <w:t>DOENÇAS</w:t>
            </w:r>
            <w:r w:rsidRPr="004E65B7">
              <w:rPr>
                <w:rFonts w:ascii="Arial Narrow" w:hAnsi="Arial Narrow"/>
                <w:spacing w:val="-3"/>
                <w:sz w:val="20"/>
                <w:szCs w:val="20"/>
              </w:rPr>
              <w:t xml:space="preserve"> </w:t>
            </w:r>
            <w:r w:rsidRPr="004E65B7">
              <w:rPr>
                <w:rFonts w:ascii="Arial Narrow" w:hAnsi="Arial Narrow"/>
                <w:sz w:val="20"/>
                <w:szCs w:val="20"/>
              </w:rPr>
              <w:t>TRANSMISSÍVEIS</w:t>
            </w:r>
            <w:r w:rsidRPr="004E65B7">
              <w:rPr>
                <w:rFonts w:ascii="Arial Narrow" w:hAnsi="Arial Narrow"/>
                <w:spacing w:val="-3"/>
                <w:sz w:val="20"/>
                <w:szCs w:val="20"/>
              </w:rPr>
              <w:t xml:space="preserve"> </w:t>
            </w:r>
            <w:r w:rsidRPr="004E65B7">
              <w:rPr>
                <w:rFonts w:ascii="Arial Narrow" w:hAnsi="Arial Narrow"/>
                <w:sz w:val="20"/>
                <w:szCs w:val="20"/>
              </w:rPr>
              <w:t>FMS</w:t>
            </w:r>
          </w:p>
        </w:tc>
      </w:tr>
      <w:tr w:rsidR="003C09EF" w:rsidRPr="004E65B7" w:rsidTr="001F678A">
        <w:trPr>
          <w:trHeight w:val="225"/>
        </w:trPr>
        <w:tc>
          <w:tcPr>
            <w:tcW w:w="412" w:type="pct"/>
            <w:shd w:val="clear" w:color="auto" w:fill="auto"/>
            <w:noWrap/>
          </w:tcPr>
          <w:p w:rsidR="003C09EF" w:rsidRPr="004E65B7" w:rsidRDefault="003C09EF" w:rsidP="001F678A">
            <w:pPr>
              <w:pStyle w:val="TableParagraph"/>
              <w:jc w:val="center"/>
              <w:rPr>
                <w:rFonts w:ascii="Arial Narrow" w:hAnsi="Arial Narrow"/>
                <w:sz w:val="20"/>
                <w:szCs w:val="20"/>
              </w:rPr>
            </w:pPr>
            <w:r w:rsidRPr="004E65B7">
              <w:rPr>
                <w:rFonts w:ascii="Arial Narrow" w:hAnsi="Arial Narrow"/>
                <w:sz w:val="20"/>
                <w:szCs w:val="20"/>
              </w:rPr>
              <w:t>248</w:t>
            </w:r>
          </w:p>
        </w:tc>
        <w:tc>
          <w:tcPr>
            <w:tcW w:w="1581" w:type="pct"/>
            <w:shd w:val="clear" w:color="auto" w:fill="auto"/>
          </w:tcPr>
          <w:p w:rsidR="003C09EF" w:rsidRPr="004E65B7" w:rsidRDefault="003C09EF" w:rsidP="001F678A">
            <w:pPr>
              <w:pStyle w:val="TableParagraph"/>
              <w:ind w:left="206"/>
              <w:jc w:val="center"/>
              <w:rPr>
                <w:rFonts w:ascii="Arial Narrow" w:hAnsi="Arial Narrow"/>
                <w:sz w:val="20"/>
                <w:szCs w:val="20"/>
              </w:rPr>
            </w:pPr>
            <w:r w:rsidRPr="004E65B7">
              <w:rPr>
                <w:rFonts w:ascii="Arial Narrow" w:hAnsi="Arial Narrow"/>
                <w:sz w:val="20"/>
                <w:szCs w:val="20"/>
              </w:rPr>
              <w:t>3.3.90.30.00.2.09.01.10.305.0429.2.0095</w:t>
            </w:r>
          </w:p>
        </w:tc>
        <w:tc>
          <w:tcPr>
            <w:tcW w:w="580" w:type="pct"/>
            <w:shd w:val="clear" w:color="auto" w:fill="auto"/>
          </w:tcPr>
          <w:p w:rsidR="003C09EF" w:rsidRPr="004E65B7" w:rsidRDefault="003C09EF" w:rsidP="001F678A">
            <w:pPr>
              <w:pStyle w:val="TableParagraph"/>
              <w:ind w:left="119"/>
              <w:jc w:val="center"/>
              <w:rPr>
                <w:rFonts w:ascii="Arial Narrow" w:hAnsi="Arial Narrow"/>
                <w:sz w:val="20"/>
                <w:szCs w:val="20"/>
              </w:rPr>
            </w:pPr>
            <w:r w:rsidRPr="004E65B7">
              <w:rPr>
                <w:rFonts w:ascii="Arial Narrow" w:hAnsi="Arial Narrow"/>
                <w:sz w:val="20"/>
                <w:szCs w:val="20"/>
              </w:rPr>
              <w:t>1.600.000</w:t>
            </w:r>
          </w:p>
        </w:tc>
        <w:tc>
          <w:tcPr>
            <w:tcW w:w="2427" w:type="pct"/>
            <w:shd w:val="clear" w:color="auto" w:fill="auto"/>
          </w:tcPr>
          <w:p w:rsidR="003C09EF" w:rsidRPr="004E65B7" w:rsidRDefault="003C09EF" w:rsidP="001F678A">
            <w:pPr>
              <w:pStyle w:val="TableParagraph"/>
              <w:ind w:left="239"/>
              <w:rPr>
                <w:rFonts w:ascii="Arial Narrow" w:hAnsi="Arial Narrow"/>
                <w:sz w:val="20"/>
                <w:szCs w:val="20"/>
              </w:rPr>
            </w:pPr>
            <w:r w:rsidRPr="004E65B7">
              <w:rPr>
                <w:rFonts w:ascii="Arial Narrow" w:hAnsi="Arial Narrow"/>
                <w:sz w:val="20"/>
                <w:szCs w:val="20"/>
              </w:rPr>
              <w:t>PREV.</w:t>
            </w:r>
            <w:r w:rsidRPr="004E65B7">
              <w:rPr>
                <w:rFonts w:ascii="Arial Narrow" w:hAnsi="Arial Narrow"/>
                <w:spacing w:val="-3"/>
                <w:sz w:val="20"/>
                <w:szCs w:val="20"/>
              </w:rPr>
              <w:t xml:space="preserve"> </w:t>
            </w:r>
            <w:r w:rsidRPr="004E65B7">
              <w:rPr>
                <w:rFonts w:ascii="Arial Narrow" w:hAnsi="Arial Narrow"/>
                <w:sz w:val="20"/>
                <w:szCs w:val="20"/>
              </w:rPr>
              <w:t>COMBATE</w:t>
            </w:r>
            <w:r w:rsidRPr="004E65B7">
              <w:rPr>
                <w:rFonts w:ascii="Arial Narrow" w:hAnsi="Arial Narrow"/>
                <w:spacing w:val="-3"/>
                <w:sz w:val="20"/>
                <w:szCs w:val="20"/>
              </w:rPr>
              <w:t xml:space="preserve"> </w:t>
            </w:r>
            <w:r w:rsidRPr="004E65B7">
              <w:rPr>
                <w:rFonts w:ascii="Arial Narrow" w:hAnsi="Arial Narrow"/>
                <w:sz w:val="20"/>
                <w:szCs w:val="20"/>
              </w:rPr>
              <w:t>DOENÇAS</w:t>
            </w:r>
            <w:r w:rsidRPr="004E65B7">
              <w:rPr>
                <w:rFonts w:ascii="Arial Narrow" w:hAnsi="Arial Narrow"/>
                <w:spacing w:val="-3"/>
                <w:sz w:val="20"/>
                <w:szCs w:val="20"/>
              </w:rPr>
              <w:t xml:space="preserve"> </w:t>
            </w:r>
            <w:r w:rsidRPr="004E65B7">
              <w:rPr>
                <w:rFonts w:ascii="Arial Narrow" w:hAnsi="Arial Narrow"/>
                <w:sz w:val="20"/>
                <w:szCs w:val="20"/>
              </w:rPr>
              <w:t>TRANSMISSÍVEIS</w:t>
            </w:r>
            <w:r w:rsidRPr="004E65B7">
              <w:rPr>
                <w:rFonts w:ascii="Arial Narrow" w:hAnsi="Arial Narrow"/>
                <w:spacing w:val="-3"/>
                <w:sz w:val="20"/>
                <w:szCs w:val="20"/>
              </w:rPr>
              <w:t xml:space="preserve"> </w:t>
            </w:r>
            <w:r w:rsidRPr="004E65B7">
              <w:rPr>
                <w:rFonts w:ascii="Arial Narrow" w:hAnsi="Arial Narrow"/>
                <w:sz w:val="20"/>
                <w:szCs w:val="20"/>
              </w:rPr>
              <w:t>FMS</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bookmarkStart w:id="0" w:name="_GoBack"/>
      <w:bookmarkEnd w:id="0"/>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77CBD"/>
    <w:rsid w:val="000A0E86"/>
    <w:rsid w:val="000A7B08"/>
    <w:rsid w:val="000B02AD"/>
    <w:rsid w:val="000B0B04"/>
    <w:rsid w:val="000B6D9A"/>
    <w:rsid w:val="000C24CF"/>
    <w:rsid w:val="000E0426"/>
    <w:rsid w:val="00111720"/>
    <w:rsid w:val="00116656"/>
    <w:rsid w:val="00120D79"/>
    <w:rsid w:val="00152D43"/>
    <w:rsid w:val="001A0178"/>
    <w:rsid w:val="001A199F"/>
    <w:rsid w:val="00206C67"/>
    <w:rsid w:val="0022108B"/>
    <w:rsid w:val="00225618"/>
    <w:rsid w:val="00226804"/>
    <w:rsid w:val="0026705E"/>
    <w:rsid w:val="00281202"/>
    <w:rsid w:val="00282AE5"/>
    <w:rsid w:val="0028589F"/>
    <w:rsid w:val="002956B4"/>
    <w:rsid w:val="002B551C"/>
    <w:rsid w:val="002C2C16"/>
    <w:rsid w:val="002D27FA"/>
    <w:rsid w:val="00392C58"/>
    <w:rsid w:val="003C09EF"/>
    <w:rsid w:val="00401BBA"/>
    <w:rsid w:val="004336B4"/>
    <w:rsid w:val="00446DE7"/>
    <w:rsid w:val="00471497"/>
    <w:rsid w:val="00492CA0"/>
    <w:rsid w:val="00496165"/>
    <w:rsid w:val="004A31B8"/>
    <w:rsid w:val="004B1712"/>
    <w:rsid w:val="004B3A0F"/>
    <w:rsid w:val="004D1834"/>
    <w:rsid w:val="005021CD"/>
    <w:rsid w:val="00545148"/>
    <w:rsid w:val="005837C3"/>
    <w:rsid w:val="005B1746"/>
    <w:rsid w:val="005B624C"/>
    <w:rsid w:val="005B6F3E"/>
    <w:rsid w:val="00606393"/>
    <w:rsid w:val="00633B84"/>
    <w:rsid w:val="00634114"/>
    <w:rsid w:val="0069272A"/>
    <w:rsid w:val="006B3C81"/>
    <w:rsid w:val="006D2CB2"/>
    <w:rsid w:val="00703311"/>
    <w:rsid w:val="007059C3"/>
    <w:rsid w:val="00725E97"/>
    <w:rsid w:val="007341E1"/>
    <w:rsid w:val="00735149"/>
    <w:rsid w:val="00777C20"/>
    <w:rsid w:val="00785667"/>
    <w:rsid w:val="00795C9F"/>
    <w:rsid w:val="007B3816"/>
    <w:rsid w:val="007B5A1C"/>
    <w:rsid w:val="007D419E"/>
    <w:rsid w:val="007E592A"/>
    <w:rsid w:val="007E7F0C"/>
    <w:rsid w:val="00805A2B"/>
    <w:rsid w:val="008247A6"/>
    <w:rsid w:val="008366EC"/>
    <w:rsid w:val="00862A50"/>
    <w:rsid w:val="00886833"/>
    <w:rsid w:val="00892907"/>
    <w:rsid w:val="008A24BE"/>
    <w:rsid w:val="008A6BC3"/>
    <w:rsid w:val="008E448C"/>
    <w:rsid w:val="00900D5B"/>
    <w:rsid w:val="00934CE9"/>
    <w:rsid w:val="00944FB0"/>
    <w:rsid w:val="00945F25"/>
    <w:rsid w:val="00975557"/>
    <w:rsid w:val="00994D5E"/>
    <w:rsid w:val="009C5380"/>
    <w:rsid w:val="009E7F57"/>
    <w:rsid w:val="009F18D7"/>
    <w:rsid w:val="00A211CD"/>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C01845"/>
    <w:rsid w:val="00C22751"/>
    <w:rsid w:val="00C24A14"/>
    <w:rsid w:val="00C50DF9"/>
    <w:rsid w:val="00C523CE"/>
    <w:rsid w:val="00C54AA3"/>
    <w:rsid w:val="00C952B1"/>
    <w:rsid w:val="00CA1E9A"/>
    <w:rsid w:val="00CC4A36"/>
    <w:rsid w:val="00CF5E0B"/>
    <w:rsid w:val="00CF6159"/>
    <w:rsid w:val="00D261EC"/>
    <w:rsid w:val="00D67227"/>
    <w:rsid w:val="00D738DA"/>
    <w:rsid w:val="00D82874"/>
    <w:rsid w:val="00D8455A"/>
    <w:rsid w:val="00D85BAA"/>
    <w:rsid w:val="00D9173C"/>
    <w:rsid w:val="00D96363"/>
    <w:rsid w:val="00DA18E7"/>
    <w:rsid w:val="00DA6CFA"/>
    <w:rsid w:val="00DB7D0B"/>
    <w:rsid w:val="00DF1CF8"/>
    <w:rsid w:val="00DF2F19"/>
    <w:rsid w:val="00E00267"/>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58F5B22"/>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6596505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6</Pages>
  <Words>4368</Words>
  <Characters>23588</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120</cp:revision>
  <cp:lastPrinted>2021-09-17T14:46:00Z</cp:lastPrinted>
  <dcterms:created xsi:type="dcterms:W3CDTF">2019-04-30T17:49:00Z</dcterms:created>
  <dcterms:modified xsi:type="dcterms:W3CDTF">2023-12-29T16:43:00Z</dcterms:modified>
</cp:coreProperties>
</file>